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10" w:rsidRDefault="00337810" w:rsidP="00337810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color w:val="92D050"/>
          <w:sz w:val="28"/>
          <w:szCs w:val="24"/>
          <w:lang w:eastAsia="hr-HR"/>
        </w:rPr>
      </w:pPr>
      <w:r w:rsidRPr="00337810">
        <w:rPr>
          <w:rFonts w:ascii="Arial" w:eastAsia="Times New Roman" w:hAnsi="Arial" w:cs="Times New Roman"/>
          <w:color w:val="92D050"/>
          <w:sz w:val="28"/>
          <w:szCs w:val="24"/>
          <w:lang w:eastAsia="hr-HR"/>
        </w:rPr>
        <w:t>Objava za medije</w:t>
      </w:r>
    </w:p>
    <w:p w:rsidR="00E740E9" w:rsidRDefault="00E740E9" w:rsidP="00337810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color w:val="92D050"/>
          <w:sz w:val="28"/>
          <w:szCs w:val="24"/>
          <w:lang w:eastAsia="hr-HR"/>
        </w:rPr>
      </w:pPr>
    </w:p>
    <w:p w:rsidR="00E740E9" w:rsidRPr="00E740E9" w:rsidRDefault="00E740E9" w:rsidP="00337810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hr-HR"/>
        </w:rPr>
      </w:pPr>
      <w:r w:rsidRPr="00E740E9">
        <w:rPr>
          <w:rFonts w:ascii="Arial" w:eastAsia="Times New Roman" w:hAnsi="Arial" w:cs="Times New Roman"/>
          <w:b/>
          <w:sz w:val="20"/>
          <w:szCs w:val="20"/>
          <w:lang w:eastAsia="hr-HR"/>
        </w:rPr>
        <w:t xml:space="preserve">U HIDROELEKTRANI ZAKUČAC ODRŽANA AKCIJA „100 ZELENIH STABALA" </w:t>
      </w:r>
    </w:p>
    <w:p w:rsidR="00337810" w:rsidRPr="00337810" w:rsidRDefault="00337810" w:rsidP="00337810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color w:val="7F7F7F"/>
          <w:szCs w:val="24"/>
          <w:lang w:eastAsia="hr-HR"/>
        </w:rPr>
      </w:pPr>
    </w:p>
    <w:p w:rsidR="00337810" w:rsidRPr="00395C8B" w:rsidRDefault="00395C8B" w:rsidP="00337810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color w:val="7F7F7F"/>
          <w:sz w:val="32"/>
          <w:szCs w:val="24"/>
          <w:lang w:eastAsia="hr-HR"/>
        </w:rPr>
      </w:pPr>
      <w:r>
        <w:rPr>
          <w:rFonts w:ascii="Arial" w:eastAsia="Times New Roman" w:hAnsi="Arial" w:cs="Times New Roman"/>
          <w:b/>
          <w:color w:val="7F7F7F"/>
          <w:sz w:val="32"/>
          <w:szCs w:val="24"/>
          <w:lang w:eastAsia="hr-HR"/>
        </w:rPr>
        <w:t>HEP Opskrba</w:t>
      </w:r>
      <w:r w:rsidR="00337810" w:rsidRPr="00395C8B">
        <w:rPr>
          <w:rFonts w:ascii="Arial" w:eastAsia="Times New Roman" w:hAnsi="Arial" w:cs="Times New Roman"/>
          <w:b/>
          <w:color w:val="7F7F7F"/>
          <w:sz w:val="32"/>
          <w:szCs w:val="24"/>
          <w:lang w:eastAsia="hr-HR"/>
        </w:rPr>
        <w:t xml:space="preserve"> </w:t>
      </w:r>
      <w:r>
        <w:rPr>
          <w:rFonts w:ascii="Arial" w:eastAsia="Times New Roman" w:hAnsi="Arial" w:cs="Times New Roman"/>
          <w:b/>
          <w:color w:val="7F7F7F"/>
          <w:sz w:val="32"/>
          <w:szCs w:val="24"/>
          <w:lang w:eastAsia="hr-HR"/>
        </w:rPr>
        <w:t>sadnjom jablana obilježila</w:t>
      </w:r>
      <w:r w:rsidR="008B2803" w:rsidRPr="00395C8B">
        <w:rPr>
          <w:rFonts w:ascii="Arial" w:eastAsia="Times New Roman" w:hAnsi="Arial" w:cs="Times New Roman"/>
          <w:b/>
          <w:color w:val="7F7F7F"/>
          <w:sz w:val="32"/>
          <w:szCs w:val="24"/>
          <w:lang w:eastAsia="hr-HR"/>
        </w:rPr>
        <w:t xml:space="preserve"> Kaštelanove dane</w:t>
      </w:r>
    </w:p>
    <w:p w:rsidR="00337810" w:rsidRPr="00337810" w:rsidRDefault="00337810" w:rsidP="003378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8B2803" w:rsidRPr="00904C2C" w:rsidRDefault="00337810" w:rsidP="00904C2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04C2C">
        <w:rPr>
          <w:rFonts w:eastAsia="Times New Roman" w:cs="Times New Roman"/>
          <w:lang w:eastAsia="hr-HR"/>
        </w:rPr>
        <w:t xml:space="preserve">Zagreb, </w:t>
      </w:r>
      <w:r w:rsidR="008B2803" w:rsidRPr="00904C2C">
        <w:rPr>
          <w:rFonts w:eastAsia="Times New Roman" w:cs="Times New Roman"/>
          <w:lang w:eastAsia="hr-HR"/>
        </w:rPr>
        <w:t>5</w:t>
      </w:r>
      <w:r w:rsidR="000A08A4" w:rsidRPr="00904C2C">
        <w:rPr>
          <w:rFonts w:eastAsia="Times New Roman" w:cs="Times New Roman"/>
          <w:lang w:eastAsia="hr-HR"/>
        </w:rPr>
        <w:t>.</w:t>
      </w:r>
      <w:r w:rsidR="003614A7" w:rsidRPr="00904C2C">
        <w:rPr>
          <w:rFonts w:eastAsia="Times New Roman" w:cs="Times New Roman"/>
          <w:lang w:eastAsia="hr-HR"/>
        </w:rPr>
        <w:t xml:space="preserve"> </w:t>
      </w:r>
      <w:r w:rsidR="008B2803" w:rsidRPr="00904C2C">
        <w:rPr>
          <w:rFonts w:eastAsia="Times New Roman" w:cs="Times New Roman"/>
          <w:lang w:eastAsia="hr-HR"/>
        </w:rPr>
        <w:t>svibnja 2017</w:t>
      </w:r>
      <w:r w:rsidRPr="00904C2C">
        <w:rPr>
          <w:rFonts w:eastAsia="Times New Roman" w:cs="Times New Roman"/>
          <w:lang w:eastAsia="hr-HR"/>
        </w:rPr>
        <w:t>.</w:t>
      </w:r>
      <w:r w:rsidR="00395C8B" w:rsidRPr="00904C2C">
        <w:rPr>
          <w:rFonts w:eastAsia="Times New Roman" w:cs="Times New Roman"/>
          <w:lang w:eastAsia="hr-HR"/>
        </w:rPr>
        <w:t xml:space="preserve"> -</w:t>
      </w:r>
      <w:r w:rsidRPr="00904C2C">
        <w:rPr>
          <w:rFonts w:eastAsia="Times New Roman" w:cs="Times New Roman"/>
          <w:lang w:eastAsia="hr-HR"/>
        </w:rPr>
        <w:t xml:space="preserve"> </w:t>
      </w:r>
      <w:r w:rsidR="00A9594C" w:rsidRPr="00904C2C">
        <w:rPr>
          <w:rFonts w:cs="Arial"/>
        </w:rPr>
        <w:t>HEP Opskrba</w:t>
      </w:r>
      <w:r w:rsidR="00031F16" w:rsidRPr="00904C2C">
        <w:rPr>
          <w:rFonts w:cs="Arial"/>
        </w:rPr>
        <w:t xml:space="preserve">, </w:t>
      </w:r>
      <w:r w:rsidR="00C968C0" w:rsidRPr="00904C2C">
        <w:rPr>
          <w:rFonts w:cs="Arial"/>
        </w:rPr>
        <w:t>vodeć</w:t>
      </w:r>
      <w:r w:rsidR="00F41288" w:rsidRPr="00904C2C">
        <w:rPr>
          <w:rFonts w:cs="Arial"/>
        </w:rPr>
        <w:t>i opskrbljivač električnom energijom, u</w:t>
      </w:r>
      <w:r w:rsidR="00A9594C" w:rsidRPr="00904C2C">
        <w:rPr>
          <w:rFonts w:cs="Arial"/>
        </w:rPr>
        <w:t xml:space="preserve"> sklopu projekta ZelEn</w:t>
      </w:r>
      <w:r w:rsidR="00F41288" w:rsidRPr="00904C2C">
        <w:rPr>
          <w:rFonts w:cs="Arial"/>
        </w:rPr>
        <w:t xml:space="preserve">, </w:t>
      </w:r>
      <w:r w:rsidR="0044416C" w:rsidRPr="00904C2C">
        <w:rPr>
          <w:rFonts w:cs="Arial"/>
        </w:rPr>
        <w:t>prov</w:t>
      </w:r>
      <w:r w:rsidR="00DF75C3" w:rsidRPr="00904C2C">
        <w:rPr>
          <w:rFonts w:cs="Arial"/>
        </w:rPr>
        <w:t xml:space="preserve">odi </w:t>
      </w:r>
      <w:r w:rsidR="00A9594C" w:rsidRPr="00904C2C">
        <w:rPr>
          <w:rFonts w:cs="Arial"/>
        </w:rPr>
        <w:t>akcij</w:t>
      </w:r>
      <w:r w:rsidR="00F41288" w:rsidRPr="00904C2C">
        <w:rPr>
          <w:rFonts w:cs="Arial"/>
        </w:rPr>
        <w:t>u</w:t>
      </w:r>
      <w:r w:rsidR="00A9594C" w:rsidRPr="00904C2C">
        <w:rPr>
          <w:rFonts w:cs="Arial"/>
        </w:rPr>
        <w:t xml:space="preserve"> </w:t>
      </w:r>
      <w:r w:rsidR="00D31345" w:rsidRPr="00904C2C">
        <w:rPr>
          <w:rFonts w:cs="Arial"/>
          <w:b/>
          <w:color w:val="92D050"/>
        </w:rPr>
        <w:t>„</w:t>
      </w:r>
      <w:r w:rsidR="00A9594C" w:rsidRPr="00904C2C">
        <w:rPr>
          <w:rFonts w:cs="Arial"/>
          <w:b/>
          <w:color w:val="92D050"/>
        </w:rPr>
        <w:t>100 zelenih stabala"</w:t>
      </w:r>
      <w:r w:rsidR="00F41288" w:rsidRPr="00904C2C">
        <w:rPr>
          <w:rFonts w:cs="Arial"/>
        </w:rPr>
        <w:t xml:space="preserve">. </w:t>
      </w:r>
      <w:r w:rsidR="00DF75C3" w:rsidRPr="00904C2C">
        <w:rPr>
          <w:rFonts w:cs="Arial"/>
        </w:rPr>
        <w:t>Četvrtu godinu za redom, z</w:t>
      </w:r>
      <w:r w:rsidR="00A9594C" w:rsidRPr="00904C2C">
        <w:rPr>
          <w:rFonts w:cs="Arial"/>
        </w:rPr>
        <w:t xml:space="preserve">ajedno s kupcima, </w:t>
      </w:r>
      <w:r w:rsidR="008B2803" w:rsidRPr="00904C2C">
        <w:rPr>
          <w:rFonts w:cs="Arial"/>
        </w:rPr>
        <w:t xml:space="preserve">budućim i sadašnjim </w:t>
      </w:r>
      <w:r w:rsidR="00FF28E9" w:rsidRPr="00904C2C">
        <w:rPr>
          <w:rFonts w:cs="Arial"/>
        </w:rPr>
        <w:t>korisnicima</w:t>
      </w:r>
      <w:r w:rsidR="00384A7C" w:rsidRPr="00904C2C">
        <w:rPr>
          <w:rFonts w:cs="Arial"/>
        </w:rPr>
        <w:t xml:space="preserve"> proizvoda</w:t>
      </w:r>
      <w:r w:rsidR="00FF28E9" w:rsidRPr="00904C2C">
        <w:rPr>
          <w:rFonts w:cs="Arial"/>
        </w:rPr>
        <w:t xml:space="preserve"> ZelEn</w:t>
      </w:r>
      <w:r w:rsidR="00395C8B" w:rsidRPr="00904C2C">
        <w:rPr>
          <w:rFonts w:cs="Arial"/>
        </w:rPr>
        <w:t>,</w:t>
      </w:r>
      <w:r w:rsidR="00FF28E9" w:rsidRPr="00904C2C">
        <w:rPr>
          <w:rFonts w:cs="Arial"/>
        </w:rPr>
        <w:t xml:space="preserve"> </w:t>
      </w:r>
      <w:r w:rsidR="00395C8B" w:rsidRPr="00904C2C">
        <w:rPr>
          <w:rFonts w:cs="Arial"/>
        </w:rPr>
        <w:t>zaposlenici HEP Opskrbe</w:t>
      </w:r>
      <w:r w:rsidR="00DF75C3" w:rsidRPr="00904C2C">
        <w:rPr>
          <w:rFonts w:cs="Arial"/>
        </w:rPr>
        <w:t xml:space="preserve"> </w:t>
      </w:r>
      <w:r w:rsidR="00566D1F" w:rsidRPr="00904C2C">
        <w:rPr>
          <w:rFonts w:cs="Arial"/>
        </w:rPr>
        <w:t>uredili su</w:t>
      </w:r>
      <w:r w:rsidR="00A9594C" w:rsidRPr="00904C2C">
        <w:rPr>
          <w:rFonts w:cs="Arial"/>
        </w:rPr>
        <w:t xml:space="preserve"> okoliš</w:t>
      </w:r>
      <w:r w:rsidR="005871E7" w:rsidRPr="00904C2C">
        <w:rPr>
          <w:rFonts w:cs="Arial"/>
        </w:rPr>
        <w:t xml:space="preserve"> </w:t>
      </w:r>
      <w:r w:rsidR="00E740E9" w:rsidRPr="00904C2C">
        <w:rPr>
          <w:rFonts w:cs="Arial"/>
        </w:rPr>
        <w:t xml:space="preserve">jedne HEP-ove hidroelektrane.  Ove je </w:t>
      </w:r>
      <w:r w:rsidR="009E7570" w:rsidRPr="00904C2C">
        <w:rPr>
          <w:rFonts w:cs="Arial"/>
        </w:rPr>
        <w:t>to</w:t>
      </w:r>
      <w:r w:rsidR="00E740E9" w:rsidRPr="00904C2C">
        <w:rPr>
          <w:rFonts w:cs="Arial"/>
        </w:rPr>
        <w:t xml:space="preserve"> godine</w:t>
      </w:r>
      <w:r w:rsidR="005871E7" w:rsidRPr="00904C2C">
        <w:rPr>
          <w:rFonts w:cs="Arial"/>
        </w:rPr>
        <w:t xml:space="preserve"> </w:t>
      </w:r>
      <w:r w:rsidR="00395C8B" w:rsidRPr="00904C2C">
        <w:rPr>
          <w:rFonts w:cs="Arial"/>
        </w:rPr>
        <w:t>hidroelektran</w:t>
      </w:r>
      <w:r w:rsidR="009E7570" w:rsidRPr="00904C2C">
        <w:rPr>
          <w:rFonts w:cs="Arial"/>
        </w:rPr>
        <w:t>a</w:t>
      </w:r>
      <w:r w:rsidR="005871E7" w:rsidRPr="00904C2C">
        <w:rPr>
          <w:rFonts w:cs="Arial"/>
        </w:rPr>
        <w:t xml:space="preserve"> </w:t>
      </w:r>
      <w:proofErr w:type="spellStart"/>
      <w:r w:rsidR="005871E7" w:rsidRPr="00904C2C">
        <w:rPr>
          <w:rFonts w:cs="Arial"/>
        </w:rPr>
        <w:t>Zakučac</w:t>
      </w:r>
      <w:proofErr w:type="spellEnd"/>
      <w:r w:rsidR="00395C8B" w:rsidRPr="00904C2C">
        <w:rPr>
          <w:rFonts w:cs="Arial"/>
        </w:rPr>
        <w:t xml:space="preserve">, </w:t>
      </w:r>
      <w:r w:rsidR="00E740E9" w:rsidRPr="00904C2C">
        <w:rPr>
          <w:rFonts w:cs="Arial"/>
        </w:rPr>
        <w:t>najveć</w:t>
      </w:r>
      <w:r w:rsidR="009E7570" w:rsidRPr="00904C2C">
        <w:rPr>
          <w:rFonts w:cs="Arial"/>
        </w:rPr>
        <w:t>a</w:t>
      </w:r>
      <w:r w:rsidR="00E740E9" w:rsidRPr="00904C2C">
        <w:rPr>
          <w:rFonts w:cs="Arial"/>
        </w:rPr>
        <w:t xml:space="preserve"> hidroel</w:t>
      </w:r>
      <w:r w:rsidR="00E60946" w:rsidRPr="00904C2C">
        <w:rPr>
          <w:rFonts w:cs="Arial"/>
        </w:rPr>
        <w:t>ektrane</w:t>
      </w:r>
      <w:r w:rsidR="008178F1" w:rsidRPr="00904C2C">
        <w:rPr>
          <w:rFonts w:cs="Arial"/>
        </w:rPr>
        <w:t xml:space="preserve"> u Hrvatskoj,</w:t>
      </w:r>
      <w:r w:rsidR="00904C2C" w:rsidRPr="00904C2C">
        <w:rPr>
          <w:rFonts w:cs="Arial"/>
        </w:rPr>
        <w:t xml:space="preserve"> </w:t>
      </w:r>
      <w:r w:rsidR="009E7570" w:rsidRPr="00904C2C">
        <w:rPr>
          <w:rFonts w:cs="Arial"/>
        </w:rPr>
        <w:t xml:space="preserve">koja se nalazi </w:t>
      </w:r>
      <w:r w:rsidR="00395C8B" w:rsidRPr="00904C2C">
        <w:rPr>
          <w:rFonts w:cs="Arial"/>
        </w:rPr>
        <w:t>u donjem toku rijeke Cetine, pokraj Omiša.</w:t>
      </w:r>
    </w:p>
    <w:p w:rsidR="007E641E" w:rsidRPr="00904C2C" w:rsidRDefault="008B2803" w:rsidP="00904C2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04C2C">
        <w:rPr>
          <w:rFonts w:cs="Arial"/>
        </w:rPr>
        <w:t>HEP Opskrba, pridruž</w:t>
      </w:r>
      <w:r w:rsidR="00E822B8" w:rsidRPr="00904C2C">
        <w:rPr>
          <w:rFonts w:cs="Arial"/>
        </w:rPr>
        <w:t xml:space="preserve">ila </w:t>
      </w:r>
      <w:r w:rsidRPr="00904C2C">
        <w:rPr>
          <w:rFonts w:cs="Arial"/>
        </w:rPr>
        <w:t>se pr</w:t>
      </w:r>
      <w:r w:rsidR="008178F1" w:rsidRPr="00904C2C">
        <w:rPr>
          <w:rFonts w:cs="Arial"/>
        </w:rPr>
        <w:t>oslavi 55 godina rada hidroelektrane</w:t>
      </w:r>
      <w:r w:rsidR="00E822B8" w:rsidRPr="00904C2C">
        <w:rPr>
          <w:rFonts w:cs="Arial"/>
        </w:rPr>
        <w:t xml:space="preserve"> </w:t>
      </w:r>
      <w:proofErr w:type="spellStart"/>
      <w:r w:rsidR="00E822B8" w:rsidRPr="00904C2C">
        <w:rPr>
          <w:rFonts w:cs="Arial"/>
        </w:rPr>
        <w:t>Zakuč</w:t>
      </w:r>
      <w:r w:rsidR="008178F1" w:rsidRPr="00904C2C">
        <w:rPr>
          <w:rFonts w:cs="Arial"/>
        </w:rPr>
        <w:t>ac</w:t>
      </w:r>
      <w:proofErr w:type="spellEnd"/>
      <w:r w:rsidR="00395C8B" w:rsidRPr="00904C2C">
        <w:rPr>
          <w:rFonts w:cs="Arial"/>
        </w:rPr>
        <w:t xml:space="preserve"> </w:t>
      </w:r>
      <w:r w:rsidR="006938E5" w:rsidRPr="00904C2C">
        <w:rPr>
          <w:rFonts w:cs="Arial"/>
        </w:rPr>
        <w:t>i manifestaciji obilježavanja Kaštelanovih dana k</w:t>
      </w:r>
      <w:r w:rsidRPr="00904C2C">
        <w:rPr>
          <w:rFonts w:cs="Arial"/>
        </w:rPr>
        <w:t xml:space="preserve">oju provodi grad Omiš, selo </w:t>
      </w:r>
      <w:proofErr w:type="spellStart"/>
      <w:r w:rsidRPr="00904C2C">
        <w:rPr>
          <w:rFonts w:cs="Arial"/>
        </w:rPr>
        <w:t>Zakučac</w:t>
      </w:r>
      <w:proofErr w:type="spellEnd"/>
      <w:r w:rsidRPr="00904C2C">
        <w:rPr>
          <w:rFonts w:cs="Arial"/>
        </w:rPr>
        <w:t xml:space="preserve"> i Srednja škola</w:t>
      </w:r>
      <w:r w:rsidR="00395C8B" w:rsidRPr="00904C2C">
        <w:rPr>
          <w:rFonts w:cs="Arial"/>
        </w:rPr>
        <w:t xml:space="preserve"> Jure Kaštelan iz Omiša. S</w:t>
      </w:r>
      <w:r w:rsidR="0044416C" w:rsidRPr="00904C2C">
        <w:rPr>
          <w:rFonts w:cs="Arial"/>
        </w:rPr>
        <w:t xml:space="preserve">adnjom 55 jablana </w:t>
      </w:r>
      <w:r w:rsidRPr="00904C2C">
        <w:rPr>
          <w:rFonts w:cs="Arial"/>
        </w:rPr>
        <w:t>za drvored „Jurini jablani“</w:t>
      </w:r>
      <w:r w:rsidR="00395C8B" w:rsidRPr="00904C2C">
        <w:rPr>
          <w:rFonts w:cs="Arial"/>
        </w:rPr>
        <w:t xml:space="preserve"> na simboličan način </w:t>
      </w:r>
      <w:r w:rsidR="00FE4C21" w:rsidRPr="00904C2C">
        <w:rPr>
          <w:rFonts w:cs="Arial"/>
        </w:rPr>
        <w:t xml:space="preserve">obilježeni su </w:t>
      </w:r>
      <w:r w:rsidR="00395C8B" w:rsidRPr="00904C2C">
        <w:rPr>
          <w:rFonts w:cs="Arial"/>
        </w:rPr>
        <w:t>Kašt</w:t>
      </w:r>
      <w:r w:rsidR="00FE4C21" w:rsidRPr="00904C2C">
        <w:rPr>
          <w:rFonts w:cs="Arial"/>
        </w:rPr>
        <w:t>elanovi dani</w:t>
      </w:r>
      <w:r w:rsidR="00FD2211" w:rsidRPr="00904C2C">
        <w:rPr>
          <w:rFonts w:cs="Arial"/>
        </w:rPr>
        <w:t>, a u</w:t>
      </w:r>
      <w:r w:rsidR="00FD2211" w:rsidRPr="00904C2C">
        <w:rPr>
          <w:rFonts w:eastAsia="Times New Roman" w:cs="Times New Roman"/>
          <w:lang w:eastAsia="hr-HR"/>
        </w:rPr>
        <w:t>čenici</w:t>
      </w:r>
      <w:r w:rsidR="00C968C0" w:rsidRPr="00904C2C">
        <w:rPr>
          <w:rFonts w:eastAsia="Times New Roman" w:cs="Times New Roman"/>
          <w:lang w:eastAsia="hr-HR"/>
        </w:rPr>
        <w:t xml:space="preserve"> Srednje škole Jure Kaštelana izveli </w:t>
      </w:r>
      <w:r w:rsidR="00E07A4C" w:rsidRPr="00904C2C">
        <w:rPr>
          <w:rFonts w:eastAsia="Times New Roman" w:cs="Times New Roman"/>
          <w:lang w:eastAsia="hr-HR"/>
        </w:rPr>
        <w:t xml:space="preserve">su </w:t>
      </w:r>
      <w:r w:rsidR="00C968C0" w:rsidRPr="00904C2C">
        <w:rPr>
          <w:rFonts w:eastAsia="Times New Roman" w:cs="Times New Roman"/>
          <w:lang w:eastAsia="hr-HR"/>
        </w:rPr>
        <w:t>prigodni recital.</w:t>
      </w:r>
    </w:p>
    <w:p w:rsidR="00AC265D" w:rsidRPr="00904C2C" w:rsidRDefault="00395C8B" w:rsidP="00904C2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04C2C">
        <w:rPr>
          <w:rFonts w:cs="Arial"/>
        </w:rPr>
        <w:t xml:space="preserve">U </w:t>
      </w:r>
      <w:r w:rsidR="008B2803" w:rsidRPr="00904C2C">
        <w:rPr>
          <w:rFonts w:cs="Arial"/>
        </w:rPr>
        <w:t>protekle</w:t>
      </w:r>
      <w:r w:rsidR="008178F1" w:rsidRPr="00904C2C">
        <w:rPr>
          <w:rFonts w:cs="Arial"/>
        </w:rPr>
        <w:t xml:space="preserve"> tri</w:t>
      </w:r>
      <w:r w:rsidR="008B2803" w:rsidRPr="00904C2C">
        <w:rPr>
          <w:rFonts w:cs="Arial"/>
        </w:rPr>
        <w:t xml:space="preserve"> godine, u sklopu akcije </w:t>
      </w:r>
      <w:r w:rsidRPr="00904C2C">
        <w:rPr>
          <w:rFonts w:cs="Arial"/>
        </w:rPr>
        <w:t>„</w:t>
      </w:r>
      <w:r w:rsidR="008B2803" w:rsidRPr="00904C2C">
        <w:rPr>
          <w:rFonts w:cs="Arial"/>
        </w:rPr>
        <w:t>100 zelenih stabala</w:t>
      </w:r>
      <w:r w:rsidRPr="00904C2C">
        <w:rPr>
          <w:rFonts w:cs="Arial"/>
        </w:rPr>
        <w:t>“</w:t>
      </w:r>
      <w:r w:rsidR="008B2803" w:rsidRPr="00904C2C">
        <w:rPr>
          <w:rFonts w:cs="Arial"/>
        </w:rPr>
        <w:t xml:space="preserve"> uređen je okoliš i posađena su stabala oko </w:t>
      </w:r>
      <w:r w:rsidR="009E7570" w:rsidRPr="00904C2C">
        <w:rPr>
          <w:rFonts w:cs="Arial"/>
        </w:rPr>
        <w:t xml:space="preserve"> hidroelektrana</w:t>
      </w:r>
      <w:r w:rsidR="008B2803" w:rsidRPr="00904C2C">
        <w:rPr>
          <w:rFonts w:cs="Arial"/>
        </w:rPr>
        <w:t xml:space="preserve"> Oz</w:t>
      </w:r>
      <w:r w:rsidRPr="00904C2C">
        <w:rPr>
          <w:rFonts w:cs="Arial"/>
        </w:rPr>
        <w:t>a</w:t>
      </w:r>
      <w:r w:rsidR="008178F1" w:rsidRPr="00904C2C">
        <w:rPr>
          <w:rFonts w:cs="Arial"/>
        </w:rPr>
        <w:t>lj Kraljevac i</w:t>
      </w:r>
      <w:r w:rsidRPr="00904C2C">
        <w:rPr>
          <w:rFonts w:cs="Arial"/>
        </w:rPr>
        <w:t xml:space="preserve"> Čakovec, s ciljem povećanja svijesti o odgovornom poslovanju prema prirodi i okolišu u kojem živimo i djelujemo.</w:t>
      </w:r>
      <w:r w:rsidR="00FE4C21" w:rsidRPr="00904C2C">
        <w:rPr>
          <w:rFonts w:cs="Arial"/>
        </w:rPr>
        <w:t xml:space="preserve"> </w:t>
      </w:r>
      <w:r w:rsidR="00A9594C" w:rsidRPr="00904C2C">
        <w:rPr>
          <w:rFonts w:cs="Arial"/>
        </w:rPr>
        <w:t xml:space="preserve">Ovom akcijom </w:t>
      </w:r>
      <w:r w:rsidR="00676D3B" w:rsidRPr="00904C2C">
        <w:rPr>
          <w:rFonts w:cs="Arial"/>
        </w:rPr>
        <w:t>HEP Opskrba</w:t>
      </w:r>
      <w:r w:rsidR="00CB00BC" w:rsidRPr="00904C2C">
        <w:rPr>
          <w:rFonts w:cs="Arial"/>
        </w:rPr>
        <w:t xml:space="preserve">, dobitnica nagrade </w:t>
      </w:r>
      <w:proofErr w:type="spellStart"/>
      <w:r w:rsidR="00CB00BC" w:rsidRPr="00904C2C">
        <w:rPr>
          <w:rFonts w:cs="Arial"/>
        </w:rPr>
        <w:t>Greenovation</w:t>
      </w:r>
      <w:proofErr w:type="spellEnd"/>
      <w:r w:rsidR="00CB00BC" w:rsidRPr="00904C2C">
        <w:rPr>
          <w:rFonts w:cs="Arial"/>
        </w:rPr>
        <w:t>, za najbolji ukupn</w:t>
      </w:r>
      <w:r w:rsidR="0069414F" w:rsidRPr="00904C2C">
        <w:rPr>
          <w:rFonts w:cs="Arial"/>
        </w:rPr>
        <w:t xml:space="preserve">i program zelenog gospodarstva, </w:t>
      </w:r>
      <w:r w:rsidR="00676D3B" w:rsidRPr="00904C2C">
        <w:rPr>
          <w:rFonts w:cs="Arial"/>
        </w:rPr>
        <w:t xml:space="preserve">želi </w:t>
      </w:r>
      <w:r w:rsidR="00A9594C" w:rsidRPr="00904C2C">
        <w:rPr>
          <w:rFonts w:cs="Arial"/>
        </w:rPr>
        <w:t xml:space="preserve">doprinijeti programu Ujedinjenih naroda, pokrenutom 2010. godine, pod nazivom “Milijarda zelenih djela – međunarodni pokret kojim štitimo planet </w:t>
      </w:r>
      <w:r w:rsidR="00304F11" w:rsidRPr="00904C2C">
        <w:rPr>
          <w:rFonts w:cs="Arial"/>
        </w:rPr>
        <w:t>i osiguravamo održivu budućnost“</w:t>
      </w:r>
      <w:r w:rsidR="00A9594C" w:rsidRPr="00904C2C">
        <w:rPr>
          <w:rFonts w:cs="Arial"/>
        </w:rPr>
        <w:t>.</w:t>
      </w:r>
    </w:p>
    <w:p w:rsidR="0069414F" w:rsidRPr="00904C2C" w:rsidRDefault="00FE2E2D" w:rsidP="00904C2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04C2C">
        <w:rPr>
          <w:rFonts w:eastAsia="Times New Roman" w:cs="Times New Roman"/>
          <w:lang w:eastAsia="hr-HR"/>
        </w:rPr>
        <w:t>„</w:t>
      </w:r>
      <w:r w:rsidR="00FF6112" w:rsidRPr="00904C2C">
        <w:rPr>
          <w:rFonts w:eastAsia="Times New Roman" w:cs="Times New Roman"/>
          <w:i/>
          <w:lang w:eastAsia="hr-HR"/>
        </w:rPr>
        <w:t>Naše hidroelektrane kao obnovljivi izvori energije, temelj su za kreiranje i razvoj proizvoda ZelEn</w:t>
      </w:r>
      <w:r w:rsidR="003A4628" w:rsidRPr="00904C2C">
        <w:rPr>
          <w:rFonts w:eastAsia="Times New Roman" w:cs="Times New Roman"/>
          <w:i/>
          <w:lang w:eastAsia="hr-HR"/>
        </w:rPr>
        <w:t xml:space="preserve">, </w:t>
      </w:r>
      <w:r w:rsidR="00F41288" w:rsidRPr="00904C2C">
        <w:rPr>
          <w:rFonts w:eastAsia="Times New Roman" w:cs="Times New Roman"/>
          <w:i/>
          <w:lang w:eastAsia="hr-HR"/>
        </w:rPr>
        <w:t xml:space="preserve">jedinstvenog </w:t>
      </w:r>
      <w:r w:rsidR="005653E2" w:rsidRPr="00904C2C">
        <w:rPr>
          <w:rFonts w:eastAsia="Times New Roman" w:cs="Times New Roman"/>
          <w:i/>
          <w:lang w:eastAsia="hr-HR"/>
        </w:rPr>
        <w:t xml:space="preserve"> </w:t>
      </w:r>
      <w:r w:rsidR="009E7570" w:rsidRPr="00904C2C">
        <w:rPr>
          <w:rFonts w:eastAsia="Times New Roman" w:cs="Times New Roman"/>
          <w:i/>
          <w:lang w:eastAsia="hr-HR"/>
        </w:rPr>
        <w:t xml:space="preserve">okolišno i društveno održivog </w:t>
      </w:r>
      <w:r w:rsidR="005653E2" w:rsidRPr="00904C2C">
        <w:rPr>
          <w:rFonts w:eastAsia="Times New Roman" w:cs="Times New Roman"/>
          <w:i/>
          <w:lang w:eastAsia="hr-HR"/>
        </w:rPr>
        <w:t>proizvoda</w:t>
      </w:r>
      <w:r w:rsidR="00F41288" w:rsidRPr="00904C2C">
        <w:rPr>
          <w:rFonts w:eastAsia="Times New Roman" w:cs="Times New Roman"/>
          <w:i/>
          <w:lang w:eastAsia="hr-HR"/>
        </w:rPr>
        <w:t>,</w:t>
      </w:r>
      <w:r w:rsidR="005653E2" w:rsidRPr="00904C2C">
        <w:rPr>
          <w:rFonts w:eastAsia="Times New Roman" w:cs="Times New Roman"/>
          <w:i/>
          <w:lang w:eastAsia="hr-HR"/>
        </w:rPr>
        <w:t xml:space="preserve"> </w:t>
      </w:r>
      <w:r w:rsidR="00FF6112" w:rsidRPr="00904C2C">
        <w:rPr>
          <w:rFonts w:eastAsia="Times New Roman" w:cs="Times New Roman"/>
          <w:i/>
          <w:lang w:eastAsia="hr-HR"/>
        </w:rPr>
        <w:t xml:space="preserve">kojeg je </w:t>
      </w:r>
      <w:r w:rsidR="005653E2" w:rsidRPr="00904C2C">
        <w:rPr>
          <w:rFonts w:eastAsia="Times New Roman" w:cs="Times New Roman"/>
          <w:i/>
          <w:lang w:eastAsia="hr-HR"/>
        </w:rPr>
        <w:t xml:space="preserve">prepoznalo </w:t>
      </w:r>
      <w:r w:rsidR="005C504F" w:rsidRPr="00904C2C">
        <w:rPr>
          <w:rFonts w:eastAsia="Times New Roman" w:cs="Times New Roman"/>
          <w:i/>
          <w:lang w:eastAsia="hr-HR"/>
        </w:rPr>
        <w:t>viš</w:t>
      </w:r>
      <w:r w:rsidR="00FF6112" w:rsidRPr="00904C2C">
        <w:rPr>
          <w:rFonts w:eastAsia="Times New Roman" w:cs="Times New Roman"/>
          <w:i/>
          <w:lang w:eastAsia="hr-HR"/>
        </w:rPr>
        <w:t>e od 60</w:t>
      </w:r>
      <w:r w:rsidR="00390751" w:rsidRPr="00904C2C">
        <w:rPr>
          <w:rFonts w:eastAsia="Times New Roman" w:cs="Times New Roman"/>
          <w:i/>
          <w:lang w:eastAsia="hr-HR"/>
        </w:rPr>
        <w:t xml:space="preserve"> </w:t>
      </w:r>
      <w:r w:rsidR="005653E2" w:rsidRPr="00904C2C">
        <w:rPr>
          <w:rFonts w:eastAsia="Times New Roman" w:cs="Times New Roman"/>
          <w:i/>
          <w:lang w:eastAsia="hr-HR"/>
        </w:rPr>
        <w:t>društveno odgovornih kompanija u Hrvatskoj</w:t>
      </w:r>
      <w:r w:rsidR="00390751" w:rsidRPr="00904C2C">
        <w:rPr>
          <w:rFonts w:eastAsia="Times New Roman" w:cs="Times New Roman"/>
          <w:i/>
          <w:lang w:eastAsia="hr-HR"/>
        </w:rPr>
        <w:t xml:space="preserve">. </w:t>
      </w:r>
      <w:r w:rsidR="009E7570" w:rsidRPr="00904C2C">
        <w:rPr>
          <w:rFonts w:cs="Arial"/>
          <w:i/>
        </w:rPr>
        <w:t>B</w:t>
      </w:r>
      <w:r w:rsidRPr="00904C2C">
        <w:rPr>
          <w:rFonts w:cs="Arial"/>
          <w:i/>
        </w:rPr>
        <w:t>roj h</w:t>
      </w:r>
      <w:r w:rsidR="0077101D" w:rsidRPr="00904C2C">
        <w:rPr>
          <w:rFonts w:cs="Arial"/>
          <w:i/>
        </w:rPr>
        <w:t xml:space="preserve">rvatskih poduzeća koja odabiru </w:t>
      </w:r>
      <w:r w:rsidRPr="00904C2C">
        <w:rPr>
          <w:rFonts w:cs="Arial"/>
          <w:i/>
        </w:rPr>
        <w:t xml:space="preserve">električnu energiju iz obnovljivih izvora </w:t>
      </w:r>
      <w:r w:rsidR="009E7570" w:rsidRPr="00904C2C">
        <w:rPr>
          <w:rFonts w:cs="Arial"/>
          <w:i/>
        </w:rPr>
        <w:t xml:space="preserve">stalno se </w:t>
      </w:r>
      <w:r w:rsidRPr="00904C2C">
        <w:rPr>
          <w:rFonts w:cs="Arial"/>
          <w:i/>
        </w:rPr>
        <w:t>povećava i to je još jedan od način</w:t>
      </w:r>
      <w:r w:rsidR="003614A7" w:rsidRPr="00904C2C">
        <w:rPr>
          <w:rFonts w:cs="Arial"/>
          <w:i/>
        </w:rPr>
        <w:t>a</w:t>
      </w:r>
      <w:r w:rsidRPr="00904C2C">
        <w:rPr>
          <w:rFonts w:cs="Arial"/>
          <w:i/>
        </w:rPr>
        <w:t xml:space="preserve"> kako svi zajedno </w:t>
      </w:r>
      <w:r w:rsidR="00390751" w:rsidRPr="00904C2C">
        <w:rPr>
          <w:rFonts w:cs="Arial"/>
          <w:i/>
        </w:rPr>
        <w:t>brinemo o očuvanju okoliša</w:t>
      </w:r>
      <w:r w:rsidRPr="00904C2C">
        <w:rPr>
          <w:rFonts w:cs="Arial"/>
          <w:i/>
        </w:rPr>
        <w:t>.</w:t>
      </w:r>
      <w:r w:rsidRPr="00904C2C">
        <w:rPr>
          <w:rFonts w:eastAsia="Times New Roman" w:cs="Arial"/>
          <w:sz w:val="20"/>
          <w:szCs w:val="20"/>
          <w:lang w:eastAsia="hr-HR"/>
        </w:rPr>
        <w:t xml:space="preserve"> </w:t>
      </w:r>
      <w:r w:rsidR="005C504F" w:rsidRPr="00904C2C">
        <w:rPr>
          <w:rFonts w:eastAsia="Times New Roman" w:cs="Times New Roman"/>
          <w:i/>
          <w:lang w:eastAsia="hr-HR"/>
        </w:rPr>
        <w:t xml:space="preserve">Do danas smo prodali </w:t>
      </w:r>
      <w:r w:rsidR="00F41288" w:rsidRPr="00904C2C">
        <w:rPr>
          <w:rFonts w:eastAsia="Times New Roman" w:cs="Times New Roman"/>
          <w:i/>
          <w:lang w:eastAsia="hr-HR"/>
        </w:rPr>
        <w:t xml:space="preserve">više </w:t>
      </w:r>
      <w:r w:rsidR="00CB00BC" w:rsidRPr="00904C2C">
        <w:rPr>
          <w:rFonts w:eastAsia="Times New Roman" w:cs="Times New Roman"/>
          <w:i/>
          <w:lang w:eastAsia="hr-HR"/>
        </w:rPr>
        <w:t xml:space="preserve">od </w:t>
      </w:r>
      <w:r w:rsidR="005C504F" w:rsidRPr="00904C2C">
        <w:rPr>
          <w:rFonts w:eastAsia="Times New Roman" w:cs="Times New Roman"/>
          <w:i/>
          <w:lang w:eastAsia="hr-HR"/>
        </w:rPr>
        <w:t xml:space="preserve">630 </w:t>
      </w:r>
      <w:r w:rsidR="009E7570" w:rsidRPr="00904C2C">
        <w:rPr>
          <w:rFonts w:eastAsia="Times New Roman" w:cs="Times New Roman"/>
          <w:i/>
          <w:lang w:eastAsia="hr-HR"/>
        </w:rPr>
        <w:t xml:space="preserve"> milijuna </w:t>
      </w:r>
      <w:proofErr w:type="spellStart"/>
      <w:r w:rsidR="009E7570" w:rsidRPr="00904C2C">
        <w:rPr>
          <w:rFonts w:eastAsia="Times New Roman" w:cs="Times New Roman"/>
          <w:i/>
          <w:lang w:eastAsia="hr-HR"/>
        </w:rPr>
        <w:t>kilovatsati</w:t>
      </w:r>
      <w:proofErr w:type="spellEnd"/>
      <w:r w:rsidR="005C504F" w:rsidRPr="00904C2C">
        <w:rPr>
          <w:rFonts w:eastAsia="Times New Roman" w:cs="Times New Roman"/>
          <w:i/>
          <w:lang w:eastAsia="hr-HR"/>
        </w:rPr>
        <w:t xml:space="preserve"> </w:t>
      </w:r>
      <w:r w:rsidR="006938E5" w:rsidRPr="00904C2C">
        <w:rPr>
          <w:rFonts w:eastAsia="Times New Roman" w:cs="Times New Roman"/>
          <w:i/>
          <w:lang w:eastAsia="hr-HR"/>
        </w:rPr>
        <w:t xml:space="preserve">zelene </w:t>
      </w:r>
      <w:r w:rsidR="005C504F" w:rsidRPr="00904C2C">
        <w:rPr>
          <w:rFonts w:eastAsia="Times New Roman" w:cs="Times New Roman"/>
          <w:i/>
          <w:lang w:eastAsia="hr-HR"/>
        </w:rPr>
        <w:t>električne energije</w:t>
      </w:r>
      <w:r w:rsidR="006938E5" w:rsidRPr="00904C2C">
        <w:rPr>
          <w:rFonts w:eastAsia="Times New Roman" w:cs="Times New Roman"/>
          <w:i/>
          <w:lang w:eastAsia="hr-HR"/>
        </w:rPr>
        <w:t>. Posebno nas</w:t>
      </w:r>
      <w:r w:rsidR="00FF6112" w:rsidRPr="00904C2C">
        <w:rPr>
          <w:rFonts w:eastAsia="Times New Roman" w:cs="Times New Roman"/>
          <w:i/>
          <w:lang w:eastAsia="hr-HR"/>
        </w:rPr>
        <w:t xml:space="preserve"> veseli činjenica da se sredstva od prodaje proizvoda ZelEn prikupl</w:t>
      </w:r>
      <w:r w:rsidR="00395C8B" w:rsidRPr="00904C2C">
        <w:rPr>
          <w:rFonts w:eastAsia="Times New Roman" w:cs="Times New Roman"/>
          <w:i/>
          <w:lang w:eastAsia="hr-HR"/>
        </w:rPr>
        <w:t>jaju u fond iz kojeg</w:t>
      </w:r>
      <w:r w:rsidR="00FF6112" w:rsidRPr="00904C2C">
        <w:rPr>
          <w:rFonts w:eastAsia="Times New Roman" w:cs="Times New Roman"/>
          <w:i/>
          <w:lang w:eastAsia="hr-HR"/>
        </w:rPr>
        <w:t xml:space="preserve"> se realizira</w:t>
      </w:r>
      <w:r w:rsidR="007E641E" w:rsidRPr="00904C2C">
        <w:rPr>
          <w:rFonts w:eastAsia="Times New Roman" w:cs="Times New Roman"/>
          <w:i/>
          <w:lang w:eastAsia="hr-HR"/>
        </w:rPr>
        <w:t>ju</w:t>
      </w:r>
      <w:r w:rsidR="00FF6112" w:rsidRPr="00904C2C">
        <w:rPr>
          <w:rFonts w:eastAsia="Times New Roman" w:cs="Times New Roman"/>
          <w:i/>
          <w:lang w:eastAsia="hr-HR"/>
        </w:rPr>
        <w:t xml:space="preserve"> projekti iz područja obnovljivih izvora energije i energetske učinkovitosti i to za potrebe </w:t>
      </w:r>
      <w:r w:rsidR="009E7570" w:rsidRPr="00904C2C">
        <w:rPr>
          <w:rFonts w:eastAsia="Times New Roman" w:cs="Times New Roman"/>
          <w:i/>
          <w:lang w:eastAsia="hr-HR"/>
        </w:rPr>
        <w:t xml:space="preserve">ustanova koje skrbe za </w:t>
      </w:r>
      <w:r w:rsidR="00FF6112" w:rsidRPr="00904C2C">
        <w:rPr>
          <w:rFonts w:eastAsia="Times New Roman" w:cs="Times New Roman"/>
          <w:i/>
          <w:lang w:eastAsia="hr-HR"/>
        </w:rPr>
        <w:t>socijalno osjetljiv</w:t>
      </w:r>
      <w:r w:rsidR="009E7570" w:rsidRPr="00904C2C">
        <w:rPr>
          <w:rFonts w:eastAsia="Times New Roman" w:cs="Times New Roman"/>
          <w:i/>
          <w:lang w:eastAsia="hr-HR"/>
        </w:rPr>
        <w:t>e</w:t>
      </w:r>
      <w:r w:rsidR="00FF6112" w:rsidRPr="00904C2C">
        <w:rPr>
          <w:rFonts w:eastAsia="Times New Roman" w:cs="Times New Roman"/>
          <w:i/>
          <w:lang w:eastAsia="hr-HR"/>
        </w:rPr>
        <w:t xml:space="preserve"> kategorij</w:t>
      </w:r>
      <w:r w:rsidR="009E7570" w:rsidRPr="00904C2C">
        <w:rPr>
          <w:rFonts w:eastAsia="Times New Roman" w:cs="Times New Roman"/>
          <w:i/>
          <w:lang w:eastAsia="hr-HR"/>
        </w:rPr>
        <w:t>e stanovništva</w:t>
      </w:r>
      <w:r w:rsidR="00FF6112" w:rsidRPr="00904C2C">
        <w:rPr>
          <w:rFonts w:eastAsia="Times New Roman" w:cs="Times New Roman"/>
          <w:i/>
          <w:lang w:eastAsia="hr-HR"/>
        </w:rPr>
        <w:t xml:space="preserve">. </w:t>
      </w:r>
      <w:r w:rsidR="00390751" w:rsidRPr="00904C2C">
        <w:rPr>
          <w:rFonts w:cs="Arial"/>
          <w:i/>
        </w:rPr>
        <w:t xml:space="preserve">Još jednom zahvaljujemo </w:t>
      </w:r>
      <w:r w:rsidR="00A2436F" w:rsidRPr="00904C2C">
        <w:rPr>
          <w:rFonts w:cs="Arial"/>
          <w:i/>
        </w:rPr>
        <w:t>svim</w:t>
      </w:r>
      <w:r w:rsidR="00390751" w:rsidRPr="00904C2C">
        <w:rPr>
          <w:rFonts w:cs="Arial"/>
          <w:i/>
        </w:rPr>
        <w:t xml:space="preserve"> kupcima ZelEna na iskazanom povjerenju i </w:t>
      </w:r>
      <w:r w:rsidR="00A2436F" w:rsidRPr="00904C2C">
        <w:rPr>
          <w:rFonts w:cs="Arial"/>
          <w:i/>
        </w:rPr>
        <w:t>sudjelovanju u našoj zajedničkoj zelenoj priči</w:t>
      </w:r>
      <w:r w:rsidR="00390751" w:rsidRPr="00904C2C">
        <w:rPr>
          <w:rFonts w:eastAsia="Times New Roman" w:cs="Times New Roman"/>
          <w:i/>
          <w:lang w:eastAsia="hr-HR"/>
        </w:rPr>
        <w:t>.</w:t>
      </w:r>
      <w:r w:rsidRPr="00904C2C">
        <w:rPr>
          <w:rFonts w:eastAsia="Times New Roman" w:cs="Times New Roman"/>
          <w:lang w:eastAsia="hr-HR"/>
        </w:rPr>
        <w:t>“</w:t>
      </w:r>
      <w:r w:rsidR="00A2436F" w:rsidRPr="00904C2C">
        <w:rPr>
          <w:rFonts w:eastAsia="Times New Roman" w:cs="Times New Roman"/>
          <w:lang w:eastAsia="hr-HR"/>
        </w:rPr>
        <w:t xml:space="preserve"> </w:t>
      </w:r>
      <w:r w:rsidR="00C968C0" w:rsidRPr="00904C2C">
        <w:rPr>
          <w:rFonts w:eastAsia="Times New Roman" w:cs="Times New Roman"/>
          <w:lang w:eastAsia="hr-HR"/>
        </w:rPr>
        <w:t xml:space="preserve">istaknula je, tijekom akcije, Nada Podnar, direktorica marketinga HEP Opskrbe. </w:t>
      </w:r>
    </w:p>
    <w:p w:rsidR="00793E34" w:rsidRPr="00904C2C" w:rsidRDefault="00793E34" w:rsidP="00904C2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04C2C">
        <w:rPr>
          <w:rFonts w:eastAsia="Times New Roman" w:cs="Times New Roman"/>
          <w:lang w:eastAsia="hr-HR"/>
        </w:rPr>
        <w:t>Osim  zaposlenika HEP Opskrbe i  HEP Proizvodnje, ovu zelenu akciju podržali su i kupci proizvoda ZelEn.</w:t>
      </w:r>
      <w:r w:rsidR="00904C2C">
        <w:rPr>
          <w:rFonts w:eastAsia="Times New Roman" w:cs="Times New Roman"/>
          <w:lang w:eastAsia="hr-HR"/>
        </w:rPr>
        <w:t xml:space="preserve"> </w:t>
      </w:r>
      <w:r w:rsidRPr="00904C2C">
        <w:rPr>
          <w:rFonts w:eastAsia="Times New Roman" w:cs="Times New Roman"/>
          <w:lang w:eastAsia="hr-HR"/>
        </w:rPr>
        <w:t>„</w:t>
      </w:r>
      <w:r w:rsidRPr="00904C2C">
        <w:rPr>
          <w:rFonts w:eastAsia="Times New Roman" w:cs="Times New Roman"/>
          <w:i/>
          <w:lang w:eastAsia="hr-HR"/>
        </w:rPr>
        <w:t xml:space="preserve">Kupnjom proizvoda ZelEn pokazujemo kako ulaganje u zelenu proizvodnju nije samo obaveza i trošak, već i pametna investicija u održivi razvoj. </w:t>
      </w:r>
      <w:proofErr w:type="spellStart"/>
      <w:r w:rsidRPr="00904C2C">
        <w:rPr>
          <w:rFonts w:eastAsia="Times New Roman" w:cs="Times New Roman"/>
          <w:i/>
          <w:lang w:eastAsia="hr-HR"/>
        </w:rPr>
        <w:t>Stella</w:t>
      </w:r>
      <w:proofErr w:type="spellEnd"/>
      <w:r w:rsidRPr="00904C2C">
        <w:rPr>
          <w:rFonts w:eastAsia="Times New Roman" w:cs="Times New Roman"/>
          <w:i/>
          <w:lang w:eastAsia="hr-HR"/>
        </w:rPr>
        <w:t xml:space="preserve"> </w:t>
      </w:r>
      <w:proofErr w:type="spellStart"/>
      <w:r w:rsidRPr="00904C2C">
        <w:rPr>
          <w:rFonts w:eastAsia="Times New Roman" w:cs="Times New Roman"/>
          <w:i/>
          <w:lang w:eastAsia="hr-HR"/>
        </w:rPr>
        <w:t>Croatica</w:t>
      </w:r>
      <w:proofErr w:type="spellEnd"/>
      <w:r w:rsidRPr="00904C2C">
        <w:rPr>
          <w:rFonts w:eastAsia="Times New Roman" w:cs="Times New Roman"/>
          <w:i/>
          <w:lang w:eastAsia="hr-HR"/>
        </w:rPr>
        <w:t xml:space="preserve"> vodi brigu o ljudima i okolišu i na taj način integrira gospodarske, ekološke i društvene faktore u svakodnevno poslovanje. Odlukom o korištenju električne energije dobivene isključivo iz obnovljivih izvora </w:t>
      </w:r>
      <w:proofErr w:type="spellStart"/>
      <w:r w:rsidRPr="00904C2C">
        <w:rPr>
          <w:rFonts w:eastAsia="Times New Roman" w:cs="Times New Roman"/>
          <w:i/>
          <w:lang w:eastAsia="hr-HR"/>
        </w:rPr>
        <w:t>Stella</w:t>
      </w:r>
      <w:proofErr w:type="spellEnd"/>
      <w:r w:rsidRPr="00904C2C">
        <w:rPr>
          <w:rFonts w:eastAsia="Times New Roman" w:cs="Times New Roman"/>
          <w:i/>
          <w:lang w:eastAsia="hr-HR"/>
        </w:rPr>
        <w:t xml:space="preserve"> </w:t>
      </w:r>
      <w:proofErr w:type="spellStart"/>
      <w:r w:rsidRPr="00904C2C">
        <w:rPr>
          <w:rFonts w:eastAsia="Times New Roman" w:cs="Times New Roman"/>
          <w:i/>
          <w:lang w:eastAsia="hr-HR"/>
        </w:rPr>
        <w:t>Croatica</w:t>
      </w:r>
      <w:proofErr w:type="spellEnd"/>
      <w:r w:rsidRPr="00904C2C">
        <w:rPr>
          <w:rFonts w:eastAsia="Times New Roman" w:cs="Times New Roman"/>
          <w:i/>
          <w:lang w:eastAsia="hr-HR"/>
        </w:rPr>
        <w:t xml:space="preserve"> je još jednom potvrdila  opredijeljenost za kontinuiranu brigu o zajednici u kojoj posluje. Uključivanjem u projekt „100 zelenih stabala“, posebnu pažnju pridajemo očuvanju prirode, što je temeljno načelo našeg poslovanja</w:t>
      </w:r>
      <w:r w:rsidRPr="00904C2C">
        <w:rPr>
          <w:rFonts w:eastAsia="Times New Roman" w:cs="Times New Roman"/>
          <w:lang w:eastAsia="hr-HR"/>
        </w:rPr>
        <w:t>.“, izjavio je A</w:t>
      </w:r>
      <w:r w:rsidR="00703EB0" w:rsidRPr="00904C2C">
        <w:rPr>
          <w:rFonts w:eastAsia="Times New Roman" w:cs="Times New Roman"/>
          <w:lang w:eastAsia="hr-HR"/>
        </w:rPr>
        <w:t>ndrija Polić</w:t>
      </w:r>
      <w:r w:rsidRPr="00904C2C">
        <w:rPr>
          <w:rFonts w:eastAsia="Times New Roman" w:cs="Times New Roman"/>
          <w:lang w:eastAsia="hr-HR"/>
        </w:rPr>
        <w:t xml:space="preserve"> iz </w:t>
      </w:r>
      <w:proofErr w:type="spellStart"/>
      <w:r w:rsidRPr="00904C2C">
        <w:rPr>
          <w:rFonts w:eastAsia="Times New Roman" w:cs="Times New Roman"/>
          <w:lang w:eastAsia="hr-HR"/>
        </w:rPr>
        <w:t>Stelle</w:t>
      </w:r>
      <w:proofErr w:type="spellEnd"/>
      <w:r w:rsidRPr="00904C2C">
        <w:rPr>
          <w:rFonts w:eastAsia="Times New Roman" w:cs="Times New Roman"/>
          <w:lang w:eastAsia="hr-HR"/>
        </w:rPr>
        <w:t xml:space="preserve"> </w:t>
      </w:r>
      <w:proofErr w:type="spellStart"/>
      <w:r w:rsidRPr="00904C2C">
        <w:rPr>
          <w:rFonts w:eastAsia="Times New Roman" w:cs="Times New Roman"/>
          <w:lang w:eastAsia="hr-HR"/>
        </w:rPr>
        <w:t>Croatice</w:t>
      </w:r>
      <w:proofErr w:type="spellEnd"/>
      <w:r w:rsidRPr="00904C2C">
        <w:rPr>
          <w:rFonts w:eastAsia="Times New Roman" w:cs="Times New Roman"/>
          <w:lang w:eastAsia="hr-HR"/>
        </w:rPr>
        <w:t>.</w:t>
      </w:r>
    </w:p>
    <w:p w:rsidR="00337810" w:rsidRPr="00904C2C" w:rsidRDefault="004804D5" w:rsidP="00904C2C">
      <w:pPr>
        <w:spacing w:after="0" w:line="240" w:lineRule="auto"/>
        <w:rPr>
          <w:rFonts w:eastAsia="Times New Roman" w:cs="Times New Roman"/>
          <w:lang w:eastAsia="hr-HR"/>
        </w:rPr>
      </w:pPr>
      <w:r w:rsidRPr="00904C2C">
        <w:rPr>
          <w:rFonts w:eastAsia="Times New Roman" w:cs="Times New Roman"/>
          <w:lang w:eastAsia="hr-HR"/>
        </w:rPr>
        <w:t xml:space="preserve">U hidroelektrani </w:t>
      </w:r>
      <w:proofErr w:type="spellStart"/>
      <w:r w:rsidRPr="00904C2C">
        <w:rPr>
          <w:rFonts w:eastAsia="Times New Roman" w:cs="Times New Roman"/>
          <w:lang w:eastAsia="hr-HR"/>
        </w:rPr>
        <w:t>Zakučac</w:t>
      </w:r>
      <w:proofErr w:type="spellEnd"/>
      <w:r w:rsidRPr="00904C2C">
        <w:rPr>
          <w:rFonts w:eastAsia="Times New Roman" w:cs="Times New Roman"/>
          <w:lang w:eastAsia="hr-HR"/>
        </w:rPr>
        <w:t xml:space="preserve"> koja je između ostalog i akcijom 100 zelenih stabala, obilježila 55 godina rada, pri završetku je jedna od najvećih pojedinačnih investicija u zeleno gospodarstvo u Hrvatskoj. Riječ je o rekonstrukciji hidroelektrane kojom se dotrajala oprema zamjenjuje novom uz primjenu najboljih suvremenih tehnoloških i tehničkih rješenja. Snaga elektrane povećat će se za 52 MW što će omogućiti povećanje prosječne godišnje proizvodnje za 58 GWh (milijuna </w:t>
      </w:r>
      <w:proofErr w:type="spellStart"/>
      <w:r w:rsidRPr="00904C2C">
        <w:rPr>
          <w:rFonts w:eastAsia="Times New Roman" w:cs="Times New Roman"/>
          <w:lang w:eastAsia="hr-HR"/>
        </w:rPr>
        <w:t>kWh</w:t>
      </w:r>
      <w:proofErr w:type="spellEnd"/>
      <w:r w:rsidRPr="00904C2C">
        <w:rPr>
          <w:rFonts w:eastAsia="Times New Roman" w:cs="Times New Roman"/>
          <w:lang w:eastAsia="hr-HR"/>
        </w:rPr>
        <w:t xml:space="preserve">). Ukupna vrijednost investicije u rekonstrukciju HE </w:t>
      </w:r>
      <w:proofErr w:type="spellStart"/>
      <w:r w:rsidRPr="00904C2C">
        <w:rPr>
          <w:rFonts w:eastAsia="Times New Roman" w:cs="Times New Roman"/>
          <w:lang w:eastAsia="hr-HR"/>
        </w:rPr>
        <w:t>Zakučac</w:t>
      </w:r>
      <w:proofErr w:type="spellEnd"/>
      <w:r w:rsidRPr="00904C2C">
        <w:rPr>
          <w:rFonts w:eastAsia="Times New Roman" w:cs="Times New Roman"/>
          <w:lang w:eastAsia="hr-HR"/>
        </w:rPr>
        <w:t xml:space="preserve"> je približno milijardu kuna.</w:t>
      </w:r>
    </w:p>
    <w:p w:rsidR="00904C2C" w:rsidRDefault="00904C2C" w:rsidP="00904C2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37810" w:rsidRPr="00904C2C" w:rsidRDefault="00337810" w:rsidP="00904C2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04C2C">
        <w:rPr>
          <w:rFonts w:eastAsia="Times New Roman" w:cs="Times New Roman"/>
          <w:lang w:eastAsia="hr-HR"/>
        </w:rPr>
        <w:t>Kontakt za medije:</w:t>
      </w:r>
      <w:r w:rsidR="00904C2C">
        <w:rPr>
          <w:rFonts w:eastAsia="Times New Roman" w:cs="Times New Roman"/>
          <w:lang w:eastAsia="hr-HR"/>
        </w:rPr>
        <w:t xml:space="preserve"> </w:t>
      </w:r>
      <w:r w:rsidR="00F41288" w:rsidRPr="00904C2C">
        <w:rPr>
          <w:rFonts w:eastAsia="Times New Roman" w:cs="Times New Roman"/>
          <w:lang w:eastAsia="hr-HR"/>
        </w:rPr>
        <w:t>T</w:t>
      </w:r>
      <w:r w:rsidR="003B181D" w:rsidRPr="00904C2C">
        <w:rPr>
          <w:rFonts w:eastAsia="Times New Roman" w:cs="Times New Roman"/>
          <w:lang w:eastAsia="hr-HR"/>
        </w:rPr>
        <w:t>ina Barbarić</w:t>
      </w:r>
      <w:r w:rsidR="00904C2C">
        <w:rPr>
          <w:rFonts w:eastAsia="Times New Roman" w:cs="Times New Roman"/>
          <w:lang w:eastAsia="hr-HR"/>
        </w:rPr>
        <w:t xml:space="preserve">, </w:t>
      </w:r>
      <w:r w:rsidRPr="00904C2C">
        <w:rPr>
          <w:rFonts w:eastAsia="Times New Roman" w:cs="Times New Roman"/>
          <w:lang w:eastAsia="hr-HR"/>
        </w:rPr>
        <w:t>HEP - O</w:t>
      </w:r>
      <w:r w:rsidR="003B181D" w:rsidRPr="00904C2C">
        <w:rPr>
          <w:rFonts w:eastAsia="Times New Roman" w:cs="Times New Roman"/>
          <w:lang w:eastAsia="hr-HR"/>
        </w:rPr>
        <w:t>pskrba</w:t>
      </w:r>
      <w:r w:rsidRPr="00904C2C">
        <w:rPr>
          <w:rFonts w:eastAsia="Times New Roman" w:cs="Times New Roman"/>
          <w:lang w:eastAsia="hr-HR"/>
        </w:rPr>
        <w:t xml:space="preserve"> d.o.o.</w:t>
      </w:r>
      <w:r w:rsidR="00904C2C">
        <w:rPr>
          <w:rFonts w:eastAsia="Times New Roman" w:cs="Times New Roman"/>
          <w:lang w:eastAsia="hr-HR"/>
        </w:rPr>
        <w:t xml:space="preserve"> </w:t>
      </w:r>
      <w:proofErr w:type="spellStart"/>
      <w:r w:rsidRPr="00904C2C">
        <w:rPr>
          <w:rFonts w:eastAsia="Times New Roman" w:cs="Times New Roman"/>
          <w:lang w:eastAsia="hr-HR"/>
        </w:rPr>
        <w:t>Tel</w:t>
      </w:r>
      <w:proofErr w:type="spellEnd"/>
      <w:r w:rsidRPr="00904C2C">
        <w:rPr>
          <w:rFonts w:eastAsia="Times New Roman" w:cs="Times New Roman"/>
          <w:lang w:eastAsia="hr-HR"/>
        </w:rPr>
        <w:t>: 01/632</w:t>
      </w:r>
      <w:r w:rsidR="00031F16" w:rsidRPr="00904C2C">
        <w:rPr>
          <w:rFonts w:eastAsia="Times New Roman" w:cs="Times New Roman"/>
          <w:lang w:eastAsia="hr-HR"/>
        </w:rPr>
        <w:t>2 978</w:t>
      </w:r>
      <w:r w:rsidR="00904C2C">
        <w:rPr>
          <w:rFonts w:eastAsia="Times New Roman" w:cs="Times New Roman"/>
          <w:lang w:eastAsia="hr-HR"/>
        </w:rPr>
        <w:t xml:space="preserve">; </w:t>
      </w:r>
      <w:proofErr w:type="spellStart"/>
      <w:r w:rsidR="00031F16" w:rsidRPr="00904C2C">
        <w:rPr>
          <w:rFonts w:eastAsia="Times New Roman" w:cs="Times New Roman"/>
          <w:lang w:eastAsia="hr-HR"/>
        </w:rPr>
        <w:t>Mob</w:t>
      </w:r>
      <w:proofErr w:type="spellEnd"/>
      <w:r w:rsidR="00031F16" w:rsidRPr="00904C2C">
        <w:rPr>
          <w:rFonts w:eastAsia="Times New Roman" w:cs="Times New Roman"/>
          <w:lang w:eastAsia="hr-HR"/>
        </w:rPr>
        <w:t>: 092/1697 407</w:t>
      </w:r>
    </w:p>
    <w:p w:rsidR="00637DEC" w:rsidRDefault="00031F16" w:rsidP="00F4621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proofErr w:type="spellStart"/>
      <w:r w:rsidRPr="00904C2C">
        <w:rPr>
          <w:rFonts w:eastAsia="Times New Roman" w:cs="Times New Roman"/>
          <w:lang w:eastAsia="hr-HR"/>
        </w:rPr>
        <w:t>Email</w:t>
      </w:r>
      <w:proofErr w:type="spellEnd"/>
      <w:r w:rsidRPr="00904C2C">
        <w:rPr>
          <w:rFonts w:eastAsia="Times New Roman" w:cs="Times New Roman"/>
          <w:lang w:eastAsia="hr-HR"/>
        </w:rPr>
        <w:t xml:space="preserve">: </w:t>
      </w:r>
      <w:hyperlink r:id="rId8" w:history="1">
        <w:r w:rsidRPr="00904C2C">
          <w:rPr>
            <w:rStyle w:val="Hyperlink"/>
            <w:rFonts w:eastAsia="Times New Roman" w:cs="Times New Roman"/>
            <w:lang w:eastAsia="hr-HR"/>
          </w:rPr>
          <w:t>tina.barbaric@hep.hr</w:t>
        </w:r>
      </w:hyperlink>
      <w:r w:rsidR="00337810" w:rsidRPr="00904C2C">
        <w:rPr>
          <w:rFonts w:eastAsia="Times New Roman" w:cs="Times New Roman"/>
          <w:lang w:eastAsia="hr-HR"/>
        </w:rPr>
        <w:t xml:space="preserve"> </w:t>
      </w:r>
    </w:p>
    <w:p w:rsidR="00495A93" w:rsidRDefault="00495A93" w:rsidP="00F4621D">
      <w:pPr>
        <w:spacing w:after="0" w:line="240" w:lineRule="auto"/>
        <w:jc w:val="both"/>
      </w:pPr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5055079" cy="3365256"/>
            <wp:effectExtent l="0" t="0" r="0" b="6985"/>
            <wp:docPr id="1" name="Picture 1" descr="C:\Users\lkopjar1\Desktop\Zakucac - stabl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kucac - stabla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351" cy="336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5A93" w:rsidRDefault="00495A93" w:rsidP="00F4621D">
      <w:pPr>
        <w:spacing w:after="0" w:line="240" w:lineRule="auto"/>
        <w:jc w:val="both"/>
      </w:pPr>
    </w:p>
    <w:p w:rsidR="00495A93" w:rsidRPr="00904C2C" w:rsidRDefault="00495A93" w:rsidP="00F4621D">
      <w:pPr>
        <w:spacing w:after="0" w:line="240" w:lineRule="auto"/>
        <w:jc w:val="both"/>
      </w:pPr>
      <w:r>
        <w:rPr>
          <w:noProof/>
          <w:lang w:eastAsia="hr-HR"/>
        </w:rPr>
        <w:drawing>
          <wp:inline distT="0" distB="0" distL="0" distR="0">
            <wp:extent cx="5053646" cy="3364302"/>
            <wp:effectExtent l="0" t="0" r="0" b="7620"/>
            <wp:docPr id="5" name="Picture 5" descr="C:\Users\lkopjar1\Desktop\Zakucac - stabl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Zakucac - stabla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18" cy="336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A93" w:rsidRPr="00904C2C" w:rsidSect="00BF4F4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7" w:bottom="993" w:left="1417" w:header="720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E9" w:rsidRDefault="001604E9">
      <w:pPr>
        <w:spacing w:after="0" w:line="240" w:lineRule="auto"/>
      </w:pPr>
      <w:r>
        <w:separator/>
      </w:r>
    </w:p>
  </w:endnote>
  <w:endnote w:type="continuationSeparator" w:id="0">
    <w:p w:rsidR="001604E9" w:rsidRDefault="0016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FA" w:rsidRDefault="00337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6FA" w:rsidRDefault="00160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FA" w:rsidRPr="00BF2E9B" w:rsidRDefault="00337810" w:rsidP="00BF2E9B">
    <w:pPr>
      <w:pStyle w:val="Footer"/>
      <w:tabs>
        <w:tab w:val="left" w:pos="6453"/>
      </w:tabs>
      <w:spacing w:line="216" w:lineRule="auto"/>
      <w:ind w:left="-539"/>
      <w:rPr>
        <w:rFonts w:ascii="Arial" w:hAnsi="Arial"/>
        <w:sz w:val="10"/>
      </w:rPr>
    </w:pPr>
    <w:r>
      <w:tab/>
    </w:r>
    <w:r>
      <w:tab/>
    </w:r>
    <w:r>
      <w:tab/>
    </w:r>
    <w:r w:rsidR="00980538">
      <w:rPr>
        <w:noProof/>
      </w:rPr>
      <w:drawing>
        <wp:inline distT="0" distB="0" distL="0" distR="0" wp14:anchorId="69E90D09" wp14:editId="2CA61193">
          <wp:extent cx="1192695" cy="330371"/>
          <wp:effectExtent l="0" t="0" r="7620" b="0"/>
          <wp:docPr id="4" name="Picture 4" descr="Logo za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 memorandu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906"/>
                  <a:stretch/>
                </pic:blipFill>
                <pic:spPr bwMode="auto">
                  <a:xfrm>
                    <a:off x="0" y="0"/>
                    <a:ext cx="1193046" cy="330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FA" w:rsidRDefault="00337810" w:rsidP="008A2154">
    <w:pPr>
      <w:pStyle w:val="Footer"/>
      <w:spacing w:line="216" w:lineRule="auto"/>
      <w:ind w:left="-539"/>
      <w:jc w:val="right"/>
      <w:rPr>
        <w:rFonts w:ascii="Arial" w:hAnsi="Arial"/>
        <w:sz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CFF2D" wp14:editId="79D66C30">
          <wp:simplePos x="0" y="0"/>
          <wp:positionH relativeFrom="column">
            <wp:posOffset>14605</wp:posOffset>
          </wp:positionH>
          <wp:positionV relativeFrom="paragraph">
            <wp:posOffset>-10795</wp:posOffset>
          </wp:positionV>
          <wp:extent cx="5943600" cy="85725"/>
          <wp:effectExtent l="0" t="0" r="0" b="9525"/>
          <wp:wrapNone/>
          <wp:docPr id="2" name="Picture 2" descr="Conex%20memo%20footer%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ex%20memo%20footer%200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E9" w:rsidRDefault="001604E9">
      <w:pPr>
        <w:spacing w:after="0" w:line="240" w:lineRule="auto"/>
      </w:pPr>
      <w:r>
        <w:separator/>
      </w:r>
    </w:p>
  </w:footnote>
  <w:footnote w:type="continuationSeparator" w:id="0">
    <w:p w:rsidR="001604E9" w:rsidRDefault="0016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00" w:rsidRDefault="0033781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B750E6" wp14:editId="6CA7515B">
          <wp:simplePos x="0" y="0"/>
          <wp:positionH relativeFrom="column">
            <wp:posOffset>-124460</wp:posOffset>
          </wp:positionH>
          <wp:positionV relativeFrom="paragraph">
            <wp:posOffset>-168275</wp:posOffset>
          </wp:positionV>
          <wp:extent cx="878205" cy="1078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A00" w:rsidRDefault="001604E9">
    <w:pPr>
      <w:pStyle w:val="Header"/>
    </w:pPr>
  </w:p>
  <w:p w:rsidR="00295A00" w:rsidRDefault="001604E9">
    <w:pPr>
      <w:pStyle w:val="Header"/>
    </w:pPr>
  </w:p>
  <w:p w:rsidR="00295A00" w:rsidRDefault="001604E9">
    <w:pPr>
      <w:pStyle w:val="Header"/>
    </w:pPr>
  </w:p>
  <w:p w:rsidR="005436FA" w:rsidRDefault="00337810">
    <w:pPr>
      <w:pStyle w:val="Header"/>
    </w:pPr>
    <w:r>
      <w:tab/>
    </w:r>
  </w:p>
  <w:p w:rsidR="005436FA" w:rsidRDefault="00160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AA" w:rsidRDefault="001604E9" w:rsidP="004814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0"/>
    <w:rsid w:val="0000796F"/>
    <w:rsid w:val="00031F16"/>
    <w:rsid w:val="000376AF"/>
    <w:rsid w:val="000A08A4"/>
    <w:rsid w:val="000B771D"/>
    <w:rsid w:val="000C3D32"/>
    <w:rsid w:val="00123422"/>
    <w:rsid w:val="001604E9"/>
    <w:rsid w:val="00162AB7"/>
    <w:rsid w:val="001A1843"/>
    <w:rsid w:val="001C3D0B"/>
    <w:rsid w:val="001D01E5"/>
    <w:rsid w:val="001E2496"/>
    <w:rsid w:val="001E5C17"/>
    <w:rsid w:val="001F39AA"/>
    <w:rsid w:val="0020584A"/>
    <w:rsid w:val="002737FD"/>
    <w:rsid w:val="0027547B"/>
    <w:rsid w:val="002C2CC8"/>
    <w:rsid w:val="002E5FD3"/>
    <w:rsid w:val="00304F11"/>
    <w:rsid w:val="00317DB3"/>
    <w:rsid w:val="00337810"/>
    <w:rsid w:val="003614A7"/>
    <w:rsid w:val="00380089"/>
    <w:rsid w:val="00384A7C"/>
    <w:rsid w:val="00390751"/>
    <w:rsid w:val="00395C8B"/>
    <w:rsid w:val="003961B3"/>
    <w:rsid w:val="003A4628"/>
    <w:rsid w:val="003B181D"/>
    <w:rsid w:val="00402662"/>
    <w:rsid w:val="0044416C"/>
    <w:rsid w:val="0047547B"/>
    <w:rsid w:val="004804D5"/>
    <w:rsid w:val="00495A93"/>
    <w:rsid w:val="004A5459"/>
    <w:rsid w:val="004A6266"/>
    <w:rsid w:val="004A6640"/>
    <w:rsid w:val="00512BEC"/>
    <w:rsid w:val="005209FC"/>
    <w:rsid w:val="00546EE9"/>
    <w:rsid w:val="005653E2"/>
    <w:rsid w:val="00566D1F"/>
    <w:rsid w:val="005871E7"/>
    <w:rsid w:val="005C2D72"/>
    <w:rsid w:val="005C504F"/>
    <w:rsid w:val="00637DEC"/>
    <w:rsid w:val="00652694"/>
    <w:rsid w:val="00676D3B"/>
    <w:rsid w:val="006936F6"/>
    <w:rsid w:val="006938E5"/>
    <w:rsid w:val="0069414F"/>
    <w:rsid w:val="006A1A8A"/>
    <w:rsid w:val="006B6342"/>
    <w:rsid w:val="006C12BB"/>
    <w:rsid w:val="006F23D9"/>
    <w:rsid w:val="00703EB0"/>
    <w:rsid w:val="00723EAA"/>
    <w:rsid w:val="007515B4"/>
    <w:rsid w:val="00753E73"/>
    <w:rsid w:val="0077101D"/>
    <w:rsid w:val="00772EDA"/>
    <w:rsid w:val="00773331"/>
    <w:rsid w:val="007938FA"/>
    <w:rsid w:val="00793E34"/>
    <w:rsid w:val="007A278B"/>
    <w:rsid w:val="007A27A2"/>
    <w:rsid w:val="007D1FF8"/>
    <w:rsid w:val="007E270F"/>
    <w:rsid w:val="007E641E"/>
    <w:rsid w:val="008178F1"/>
    <w:rsid w:val="00822874"/>
    <w:rsid w:val="00836D57"/>
    <w:rsid w:val="00855A16"/>
    <w:rsid w:val="00860673"/>
    <w:rsid w:val="008763A3"/>
    <w:rsid w:val="008979CA"/>
    <w:rsid w:val="008B2803"/>
    <w:rsid w:val="008E68C6"/>
    <w:rsid w:val="00904C2C"/>
    <w:rsid w:val="00921FD2"/>
    <w:rsid w:val="00980538"/>
    <w:rsid w:val="009C1806"/>
    <w:rsid w:val="009E5F78"/>
    <w:rsid w:val="009E7570"/>
    <w:rsid w:val="009F0C46"/>
    <w:rsid w:val="00A02035"/>
    <w:rsid w:val="00A2436F"/>
    <w:rsid w:val="00A5115D"/>
    <w:rsid w:val="00A634DB"/>
    <w:rsid w:val="00A9594C"/>
    <w:rsid w:val="00AC265D"/>
    <w:rsid w:val="00B1735F"/>
    <w:rsid w:val="00B36889"/>
    <w:rsid w:val="00BA0D04"/>
    <w:rsid w:val="00BA40EE"/>
    <w:rsid w:val="00BA6D57"/>
    <w:rsid w:val="00BD651F"/>
    <w:rsid w:val="00BF0123"/>
    <w:rsid w:val="00BF208F"/>
    <w:rsid w:val="00BF2428"/>
    <w:rsid w:val="00BF4F46"/>
    <w:rsid w:val="00C0365F"/>
    <w:rsid w:val="00C968C0"/>
    <w:rsid w:val="00CB00BC"/>
    <w:rsid w:val="00CC31CA"/>
    <w:rsid w:val="00CC4C21"/>
    <w:rsid w:val="00CD2D29"/>
    <w:rsid w:val="00CF0CD0"/>
    <w:rsid w:val="00CF2A7C"/>
    <w:rsid w:val="00D23972"/>
    <w:rsid w:val="00D31345"/>
    <w:rsid w:val="00D6508B"/>
    <w:rsid w:val="00D922CD"/>
    <w:rsid w:val="00DF3145"/>
    <w:rsid w:val="00DF75C3"/>
    <w:rsid w:val="00E07A4C"/>
    <w:rsid w:val="00E60946"/>
    <w:rsid w:val="00E740E9"/>
    <w:rsid w:val="00E76A51"/>
    <w:rsid w:val="00E822B8"/>
    <w:rsid w:val="00ED6094"/>
    <w:rsid w:val="00F1137F"/>
    <w:rsid w:val="00F41288"/>
    <w:rsid w:val="00F4621D"/>
    <w:rsid w:val="00F7335D"/>
    <w:rsid w:val="00F85D8F"/>
    <w:rsid w:val="00F9357C"/>
    <w:rsid w:val="00FD2211"/>
    <w:rsid w:val="00FE2E2D"/>
    <w:rsid w:val="00FE4C21"/>
    <w:rsid w:val="00FF28E9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7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3378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337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33781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337810"/>
  </w:style>
  <w:style w:type="paragraph" w:styleId="BalloonText">
    <w:name w:val="Balloon Text"/>
    <w:basedOn w:val="Normal"/>
    <w:link w:val="BalloonTextChar"/>
    <w:uiPriority w:val="99"/>
    <w:semiHidden/>
    <w:unhideWhenUsed/>
    <w:rsid w:val="0033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7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3378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337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33781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337810"/>
  </w:style>
  <w:style w:type="paragraph" w:styleId="BalloonText">
    <w:name w:val="Balloon Text"/>
    <w:basedOn w:val="Normal"/>
    <w:link w:val="BalloonTextChar"/>
    <w:uiPriority w:val="99"/>
    <w:semiHidden/>
    <w:unhideWhenUsed/>
    <w:rsid w:val="0033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776">
                  <w:marLeft w:val="0"/>
                  <w:marRight w:val="0"/>
                  <w:marTop w:val="0"/>
                  <w:marBottom w:val="0"/>
                  <w:divBdr>
                    <w:top w:val="single" w:sz="2" w:space="0" w:color="C1C5C8"/>
                    <w:left w:val="single" w:sz="6" w:space="0" w:color="C1C5C8"/>
                    <w:bottom w:val="single" w:sz="6" w:space="0" w:color="C1C5C8"/>
                    <w:right w:val="single" w:sz="6" w:space="0" w:color="C1C5C8"/>
                  </w:divBdr>
                  <w:divsChild>
                    <w:div w:id="14235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41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948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11761855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074498219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barbaric@hep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6508-D18C-4C56-99AD-79EBAC0B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Barbarić</dc:creator>
  <cp:lastModifiedBy>Lana Kopjar Jelačić</cp:lastModifiedBy>
  <cp:revision>6</cp:revision>
  <dcterms:created xsi:type="dcterms:W3CDTF">2017-05-05T08:58:00Z</dcterms:created>
  <dcterms:modified xsi:type="dcterms:W3CDTF">2017-05-05T10:59:00Z</dcterms:modified>
</cp:coreProperties>
</file>